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18C22">
      <w:pPr>
        <w:jc w:val="center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特种作业报名提交资料</w:t>
      </w:r>
    </w:p>
    <w:p w14:paraId="77BCEC63">
      <w:pPr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新考证资料</w:t>
      </w:r>
    </w:p>
    <w:p w14:paraId="2D8DD89B">
      <w:pPr>
        <w:numPr>
          <w:ilvl w:val="0"/>
          <w:numId w:val="1"/>
        </w:numPr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《海南省特种作业人员考试申请表》2份;</w:t>
      </w:r>
    </w:p>
    <w:p w14:paraId="78383F7D">
      <w:pPr>
        <w:numPr>
          <w:ilvl w:val="0"/>
          <w:numId w:val="0"/>
        </w:numPr>
        <w:ind w:firstLine="480" w:firstLineChars="100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(报名时在培训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办公室</w:t>
      </w:r>
      <w:r>
        <w:rPr>
          <w:rFonts w:hint="eastAsia" w:ascii="宋体" w:hAnsi="宋体" w:eastAsia="宋体" w:cs="宋体"/>
          <w:sz w:val="48"/>
          <w:szCs w:val="48"/>
        </w:rPr>
        <w:t>填写);</w:t>
      </w:r>
    </w:p>
    <w:p w14:paraId="4A809DC3">
      <w:pPr>
        <w:numPr>
          <w:ilvl w:val="0"/>
          <w:numId w:val="0"/>
        </w:numPr>
        <w:ind w:firstLine="480" w:firstLineChars="100"/>
        <w:rPr>
          <w:rFonts w:hint="eastAsia" w:ascii="宋体" w:hAnsi="宋体" w:eastAsia="宋体" w:cs="宋体"/>
          <w:sz w:val="48"/>
          <w:szCs w:val="48"/>
        </w:rPr>
      </w:pPr>
    </w:p>
    <w:p w14:paraId="266CCFF4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身份证复印件2份;</w:t>
      </w:r>
    </w:p>
    <w:p w14:paraId="01FFF97B">
      <w:pPr>
        <w:numPr>
          <w:numId w:val="0"/>
        </w:numPr>
        <w:ind w:leftChars="0"/>
        <w:rPr>
          <w:rFonts w:hint="eastAsia" w:ascii="宋体" w:hAnsi="宋体" w:eastAsia="宋体" w:cs="宋体"/>
          <w:sz w:val="48"/>
          <w:szCs w:val="48"/>
        </w:rPr>
      </w:pPr>
    </w:p>
    <w:p w14:paraId="7CD9FB9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近期免冠1寸彩照(白底深色上衣)2张;</w:t>
      </w:r>
    </w:p>
    <w:p w14:paraId="47900986">
      <w:pPr>
        <w:numPr>
          <w:numId w:val="0"/>
        </w:numPr>
        <w:ind w:leftChars="0"/>
        <w:rPr>
          <w:rFonts w:hint="eastAsia" w:ascii="宋体" w:hAnsi="宋体" w:eastAsia="宋体" w:cs="宋体"/>
          <w:sz w:val="48"/>
          <w:szCs w:val="48"/>
        </w:rPr>
      </w:pPr>
    </w:p>
    <w:p w14:paraId="7B03B8F9">
      <w:pPr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4.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毕业证复印件</w:t>
      </w:r>
      <w:r>
        <w:rPr>
          <w:rFonts w:hint="eastAsia" w:ascii="宋体" w:hAnsi="宋体" w:eastAsia="宋体" w:cs="宋体"/>
          <w:sz w:val="48"/>
          <w:szCs w:val="48"/>
        </w:rPr>
        <w:t>2份(初中及以上文化程度);</w:t>
      </w:r>
    </w:p>
    <w:p w14:paraId="1036CAD7">
      <w:pPr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(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如果学员毕业证丢失的，</w:t>
      </w:r>
      <w:r>
        <w:rPr>
          <w:rFonts w:hint="eastAsia" w:ascii="宋体" w:hAnsi="宋体" w:eastAsia="宋体" w:cs="宋体"/>
          <w:sz w:val="48"/>
          <w:szCs w:val="48"/>
        </w:rPr>
        <w:t>由原学校或当地教育部门出具有效学历证明);</w:t>
      </w:r>
    </w:p>
    <w:p w14:paraId="69D914B8">
      <w:pP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危险化学品安全作业取证学员：需提供高中（中专）及以上学历证明。</w:t>
      </w:r>
    </w:p>
    <w:p w14:paraId="5602C6B4">
      <w:pP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</w:pPr>
    </w:p>
    <w:p w14:paraId="3F420907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报名时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带</w:t>
      </w:r>
      <w:r>
        <w:rPr>
          <w:rFonts w:hint="eastAsia" w:ascii="宋体" w:hAnsi="宋体" w:eastAsia="宋体" w:cs="宋体"/>
          <w:sz w:val="48"/>
          <w:szCs w:val="48"/>
        </w:rPr>
        <w:t>身份证原件在报名系统刷卡1次;</w:t>
      </w:r>
    </w:p>
    <w:p w14:paraId="526C1257">
      <w:pPr>
        <w:numPr>
          <w:numId w:val="0"/>
        </w:numPr>
        <w:ind w:leftChars="0"/>
        <w:rPr>
          <w:rFonts w:hint="eastAsia" w:ascii="宋体" w:hAnsi="宋体" w:eastAsia="宋体" w:cs="宋体"/>
          <w:sz w:val="48"/>
          <w:szCs w:val="48"/>
        </w:rPr>
      </w:pPr>
    </w:p>
    <w:p w14:paraId="0B7E9997">
      <w:pPr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 w:cs="宋体"/>
          <w:sz w:val="48"/>
          <w:szCs w:val="48"/>
        </w:rPr>
        <w:t>.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培训</w:t>
      </w:r>
      <w:r>
        <w:rPr>
          <w:rFonts w:hint="eastAsia" w:ascii="宋体" w:hAnsi="宋体" w:eastAsia="宋体" w:cs="宋体"/>
          <w:sz w:val="48"/>
          <w:szCs w:val="48"/>
        </w:rPr>
        <w:t>费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用等</w:t>
      </w:r>
      <w:r>
        <w:rPr>
          <w:rFonts w:hint="eastAsia" w:ascii="宋体" w:hAnsi="宋体" w:eastAsia="宋体" w:cs="宋体"/>
          <w:sz w:val="48"/>
          <w:szCs w:val="48"/>
        </w:rPr>
        <w:t xml:space="preserve"> 960 元/人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交洋浦技校。</w:t>
      </w:r>
    </w:p>
    <w:p w14:paraId="0E8F76B4">
      <w:pPr>
        <w:ind w:firstLine="480" w:firstLineChars="1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考试费189元/人交海南省应急厅。</w:t>
      </w: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（考试之前交）</w:t>
      </w:r>
    </w:p>
    <w:bookmarkEnd w:id="0"/>
    <w:p w14:paraId="3DB14953">
      <w:pPr>
        <w:tabs>
          <w:tab w:val="center" w:pos="4153"/>
        </w:tabs>
        <w:ind w:firstLine="480" w:firstLineChars="100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线上理论平台费用：25元/人，手机上单独交费平台收取。</w:t>
      </w:r>
    </w:p>
    <w:p w14:paraId="36F9E04A">
      <w:pPr>
        <w:ind w:firstLine="480" w:firstLineChars="100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48"/>
          <w:szCs w:val="48"/>
          <w:lang w:val="en-US" w:eastAsia="zh-CN"/>
        </w:rPr>
        <w:t>备注：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（</w:t>
      </w:r>
      <w:r>
        <w:rPr>
          <w:rFonts w:hint="eastAsia" w:ascii="宋体" w:hAnsi="宋体" w:eastAsia="宋体" w:cs="宋体"/>
          <w:color w:val="FF0000"/>
          <w:sz w:val="48"/>
          <w:szCs w:val="48"/>
          <w:lang w:val="en-US" w:eastAsia="zh-CN"/>
        </w:rPr>
        <w:t>海南省外户籍学员还需附海南本地工作证明。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）</w:t>
      </w:r>
    </w:p>
    <w:p w14:paraId="5EC747B3">
      <w:pPr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p w14:paraId="270CC7BA">
      <w:pPr>
        <w:ind w:firstLine="480" w:firstLineChars="100"/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p w14:paraId="56C04289">
      <w:pPr>
        <w:ind w:firstLine="480" w:firstLineChars="100"/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p w14:paraId="7C06C036">
      <w:pPr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复审(换证)资料</w:t>
      </w:r>
    </w:p>
    <w:p w14:paraId="7631E7BE">
      <w:pPr>
        <w:numPr>
          <w:ilvl w:val="0"/>
          <w:numId w:val="2"/>
        </w:numPr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《海南省特种作业操作证复审考试申请表》2份;</w:t>
      </w:r>
    </w:p>
    <w:p w14:paraId="503AE8C0">
      <w:pPr>
        <w:numPr>
          <w:ilvl w:val="0"/>
          <w:numId w:val="0"/>
        </w:numPr>
        <w:ind w:firstLine="480" w:firstLineChars="100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(报名时在培训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办公室</w:t>
      </w:r>
      <w:r>
        <w:rPr>
          <w:rFonts w:hint="eastAsia" w:ascii="宋体" w:hAnsi="宋体" w:eastAsia="宋体" w:cs="宋体"/>
          <w:sz w:val="48"/>
          <w:szCs w:val="48"/>
        </w:rPr>
        <w:t>填写);</w:t>
      </w:r>
    </w:p>
    <w:p w14:paraId="390AFD34">
      <w:pPr>
        <w:rPr>
          <w:rFonts w:hint="eastAsia" w:ascii="宋体" w:hAnsi="宋体" w:eastAsia="宋体" w:cs="宋体"/>
          <w:sz w:val="48"/>
          <w:szCs w:val="48"/>
        </w:rPr>
      </w:pPr>
    </w:p>
    <w:p w14:paraId="0B84AE58">
      <w:pPr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2.身份证复印件2份;</w:t>
      </w:r>
    </w:p>
    <w:p w14:paraId="0F77D0ED">
      <w:pPr>
        <w:rPr>
          <w:rFonts w:hint="eastAsia" w:ascii="宋体" w:hAnsi="宋体" w:eastAsia="宋体" w:cs="宋体"/>
          <w:sz w:val="48"/>
          <w:szCs w:val="48"/>
        </w:rPr>
      </w:pPr>
    </w:p>
    <w:p w14:paraId="372B83B3">
      <w:pPr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</w:rPr>
        <w:t>3.近期免冠1寸彩照(白底深色上衣)2张;</w:t>
      </w:r>
    </w:p>
    <w:p w14:paraId="096F5AD6">
      <w:pPr>
        <w:rPr>
          <w:rFonts w:hint="eastAsia" w:ascii="宋体" w:hAnsi="宋体" w:eastAsia="宋体" w:cs="宋体"/>
          <w:sz w:val="48"/>
          <w:szCs w:val="48"/>
        </w:rPr>
      </w:pPr>
    </w:p>
    <w:p w14:paraId="77E1CF06">
      <w:pPr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</w:rPr>
        <w:t>4.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特种作业操作证的复印件2份</w:t>
      </w:r>
    </w:p>
    <w:p w14:paraId="79E64D1C">
      <w:pPr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p w14:paraId="1A114969">
      <w:pPr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 w:cs="宋体"/>
          <w:sz w:val="48"/>
          <w:szCs w:val="48"/>
        </w:rPr>
        <w:t>.报名时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带</w:t>
      </w:r>
      <w:r>
        <w:rPr>
          <w:rFonts w:hint="eastAsia" w:ascii="宋体" w:hAnsi="宋体" w:eastAsia="宋体" w:cs="宋体"/>
          <w:sz w:val="48"/>
          <w:szCs w:val="48"/>
        </w:rPr>
        <w:t>身份证原件在报名系统刷卡1次;</w:t>
      </w:r>
    </w:p>
    <w:p w14:paraId="00D8EC4B">
      <w:pPr>
        <w:rPr>
          <w:rFonts w:hint="eastAsia" w:ascii="宋体" w:hAnsi="宋体" w:eastAsia="宋体" w:cs="宋体"/>
          <w:sz w:val="48"/>
          <w:szCs w:val="48"/>
          <w:lang w:val="en-US" w:eastAsia="zh-CN"/>
        </w:rPr>
      </w:pPr>
    </w:p>
    <w:p w14:paraId="6FA285BB">
      <w:pPr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6</w:t>
      </w:r>
      <w:r>
        <w:rPr>
          <w:rFonts w:hint="eastAsia" w:ascii="宋体" w:hAnsi="宋体" w:eastAsia="宋体" w:cs="宋体"/>
          <w:sz w:val="48"/>
          <w:szCs w:val="48"/>
        </w:rPr>
        <w:t>.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培训</w:t>
      </w:r>
      <w:r>
        <w:rPr>
          <w:rFonts w:hint="eastAsia" w:ascii="宋体" w:hAnsi="宋体" w:eastAsia="宋体" w:cs="宋体"/>
          <w:sz w:val="48"/>
          <w:szCs w:val="48"/>
        </w:rPr>
        <w:t>费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用等</w:t>
      </w:r>
      <w:r>
        <w:rPr>
          <w:rFonts w:hint="eastAsia" w:ascii="宋体" w:hAnsi="宋体" w:eastAsia="宋体" w:cs="宋体"/>
          <w:sz w:val="48"/>
          <w:szCs w:val="48"/>
        </w:rPr>
        <w:t xml:space="preserve"> 330 元/人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交洋浦技校</w:t>
      </w:r>
      <w:r>
        <w:rPr>
          <w:rFonts w:hint="eastAsia" w:ascii="宋体" w:hAnsi="宋体" w:eastAsia="宋体" w:cs="宋体"/>
          <w:sz w:val="48"/>
          <w:szCs w:val="48"/>
        </w:rPr>
        <w:t>。</w:t>
      </w:r>
    </w:p>
    <w:p w14:paraId="36215636">
      <w:pPr>
        <w:ind w:firstLine="480" w:firstLineChars="1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考试费56元/人交海南省应急厅。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（考试之前交）</w:t>
      </w:r>
    </w:p>
    <w:p w14:paraId="49B3C9A8">
      <w:pPr>
        <w:tabs>
          <w:tab w:val="center" w:pos="4153"/>
        </w:tabs>
        <w:ind w:firstLine="480" w:firstLineChars="100"/>
        <w:rPr>
          <w:rFonts w:hint="eastAsia" w:ascii="宋体" w:hAnsi="宋体" w:eastAsia="宋体" w:cs="宋体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线上理论平台费用：18元/人，手机上单独交费平台收取。</w:t>
      </w:r>
    </w:p>
    <w:p w14:paraId="045EE724">
      <w:pPr>
        <w:ind w:firstLine="480" w:firstLineChars="100"/>
        <w:rPr>
          <w:rFonts w:hint="eastAsia" w:ascii="宋体" w:hAnsi="宋体" w:eastAsia="宋体" w:cs="宋体"/>
          <w:sz w:val="48"/>
          <w:szCs w:val="48"/>
        </w:rPr>
      </w:pPr>
      <w:r>
        <w:rPr>
          <w:rFonts w:hint="eastAsia" w:ascii="宋体" w:hAnsi="宋体" w:eastAsia="宋体" w:cs="宋体"/>
          <w:color w:val="FF0000"/>
          <w:sz w:val="48"/>
          <w:szCs w:val="48"/>
          <w:lang w:val="en-US" w:eastAsia="zh-CN"/>
        </w:rPr>
        <w:t>备注：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（</w:t>
      </w:r>
      <w:r>
        <w:rPr>
          <w:rFonts w:hint="eastAsia" w:ascii="宋体" w:hAnsi="宋体" w:eastAsia="宋体" w:cs="宋体"/>
          <w:color w:val="FF0000"/>
          <w:sz w:val="48"/>
          <w:szCs w:val="48"/>
          <w:lang w:val="en-US" w:eastAsia="zh-CN"/>
        </w:rPr>
        <w:t>海南省外户籍学员还需附海南本地工作证明。</w:t>
      </w:r>
      <w:r>
        <w:rPr>
          <w:rFonts w:hint="eastAsia" w:ascii="宋体" w:hAnsi="宋体" w:eastAsia="宋体" w:cs="宋体"/>
          <w:sz w:val="48"/>
          <w:szCs w:val="48"/>
          <w:lang w:val="en-US" w:eastAsia="zh-CN"/>
        </w:rPr>
        <w:t>）</w:t>
      </w:r>
    </w:p>
    <w:p w14:paraId="59DEE0F3">
      <w:pPr>
        <w:tabs>
          <w:tab w:val="left" w:pos="3096"/>
        </w:tabs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</w:p>
    <w:sectPr>
      <w:pgSz w:w="11906" w:h="16838"/>
      <w:pgMar w:top="567" w:right="567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68040"/>
    <w:multiLevelType w:val="singleLevel"/>
    <w:tmpl w:val="D06680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7BE034"/>
    <w:multiLevelType w:val="singleLevel"/>
    <w:tmpl w:val="097BE0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MWRhNDY3NmFlMzMxYWVhMGFlZDU4N2QxNmNkYjMifQ=="/>
  </w:docVars>
  <w:rsids>
    <w:rsidRoot w:val="21805BC2"/>
    <w:rsid w:val="00E75336"/>
    <w:rsid w:val="0DC026DC"/>
    <w:rsid w:val="0E4A0E66"/>
    <w:rsid w:val="19C15B39"/>
    <w:rsid w:val="21805BC2"/>
    <w:rsid w:val="21C77B3B"/>
    <w:rsid w:val="25C7239A"/>
    <w:rsid w:val="28151034"/>
    <w:rsid w:val="2B3E4EAD"/>
    <w:rsid w:val="2F79764A"/>
    <w:rsid w:val="393A30E7"/>
    <w:rsid w:val="396B29BC"/>
    <w:rsid w:val="3A3B6EC7"/>
    <w:rsid w:val="47877C87"/>
    <w:rsid w:val="48297981"/>
    <w:rsid w:val="495A5150"/>
    <w:rsid w:val="52472FB7"/>
    <w:rsid w:val="55517E3C"/>
    <w:rsid w:val="574014E1"/>
    <w:rsid w:val="5F37766E"/>
    <w:rsid w:val="5FDB7E0E"/>
    <w:rsid w:val="62B33E18"/>
    <w:rsid w:val="63253C81"/>
    <w:rsid w:val="63E21FE9"/>
    <w:rsid w:val="6B0C00EE"/>
    <w:rsid w:val="756578D8"/>
    <w:rsid w:val="75DA08FB"/>
    <w:rsid w:val="78496C6A"/>
    <w:rsid w:val="79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470</Characters>
  <Lines>0</Lines>
  <Paragraphs>0</Paragraphs>
  <TotalTime>11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2024-02-19T07:34:00Z</dcterms:created>
  <dc:creator>风轻云淡</dc:creator>
  <cp:lastModifiedBy>风轻云淡</cp:lastModifiedBy>
  <dcterms:modified xsi:type="dcterms:W3CDTF">2025-09-01T00:18:38Z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C45646C2427445328E3E7188E51549D1_13</vt:lpwstr>
  </property>
  <property fmtid="{D5CDD505-2E9C-101B-9397-08002B2CF9AE}" pid="4" name="KSOTemplateDocerSaveRecord">
    <vt:lpwstr>eyJoZGlkIjoiNjVlMWRhNDY3NmFlMzMxYWVhMGFlZDU4N2QxNmNkYjMiLCJ1c2VySWQiOiIyNzM0Njc5MjUifQ==</vt:lpwstr>
  </property>
</Properties>
</file>